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285765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FCB" w:rsidRDefault="00C11FCB" w:rsidP="00B4518E">
      <w:r>
        <w:separator/>
      </w:r>
    </w:p>
  </w:endnote>
  <w:endnote w:type="continuationSeparator" w:id="0">
    <w:p w:rsidR="00C11FCB" w:rsidRDefault="00C11FC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FCB" w:rsidRDefault="00C11FCB" w:rsidP="00B4518E">
      <w:r>
        <w:separator/>
      </w:r>
    </w:p>
  </w:footnote>
  <w:footnote w:type="continuationSeparator" w:id="0">
    <w:p w:rsidR="00C11FCB" w:rsidRDefault="00C11FC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437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65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2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CB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555C47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POST/DYS/OR/GZ/04426/2025                         </dmsv2SWPP2ObjectNumber>
    <dmsv2SWPP2SumMD5 xmlns="http://schemas.microsoft.com/sharepoint/v3">67f312fa0f8e0962abfa50e47947c972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701254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23974818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JEUP5JKVCYQC-1133723987-2597</_dlc_DocId>
    <_dlc_DocIdUrl xmlns="a19cb1c7-c5c7-46d4-85ae-d83685407bba">
      <Url>https://swpp2.dms.gkpge.pl/sites/41/_layouts/15/DocIdRedir.aspx?ID=JEUP5JKVCYQC-1133723987-2597</Url>
      <Description>JEUP5JKVCYQC-1133723987-2597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AE1389D-3765-47C4-B99D-814065D791B0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D43639-29C6-4EDB-975E-21CE4BC2BCE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877AB6-1322-4A84-965B-D83AC0A231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Guła Rafał [PGE Dystr. O.Rzeszów]</cp:lastModifiedBy>
  <cp:revision>13</cp:revision>
  <cp:lastPrinted>2016-05-09T08:32:00Z</cp:lastPrinted>
  <dcterms:created xsi:type="dcterms:W3CDTF">2022-03-14T12:22:00Z</dcterms:created>
  <dcterms:modified xsi:type="dcterms:W3CDTF">2025-02-03T10:00:00Z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99d62520-4fb9-4593-9025-3d995e8c025a</vt:lpwstr>
  </property>
</Properties>
</file>